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775" w:rsidRPr="00443775" w:rsidRDefault="00443775" w:rsidP="00443775">
      <w:pPr>
        <w:jc w:val="center"/>
        <w:rPr>
          <w:rFonts w:asciiTheme="majorEastAsia" w:eastAsiaTheme="majorEastAsia" w:hAnsiTheme="majorEastAsia"/>
        </w:rPr>
      </w:pPr>
      <w:bookmarkStart w:id="0" w:name="_GoBack"/>
      <w:bookmarkEnd w:id="0"/>
      <w:r w:rsidRPr="00443775">
        <w:rPr>
          <w:rFonts w:asciiTheme="majorEastAsia" w:eastAsiaTheme="majorEastAsia" w:hAnsiTheme="majorEastAsia" w:hint="eastAsia"/>
        </w:rPr>
        <w:t>群馬県板倉町立小学校</w:t>
      </w:r>
    </w:p>
    <w:p w:rsidR="00443775" w:rsidRDefault="00443775" w:rsidP="00443775">
      <w:pPr>
        <w:jc w:val="center"/>
        <w:rPr>
          <w:rFonts w:asciiTheme="majorEastAsia" w:eastAsiaTheme="majorEastAsia" w:hAnsiTheme="majorEastAsia"/>
        </w:rPr>
      </w:pPr>
      <w:r w:rsidRPr="00443775">
        <w:rPr>
          <w:rFonts w:asciiTheme="majorEastAsia" w:eastAsiaTheme="majorEastAsia" w:hAnsiTheme="majorEastAsia" w:hint="eastAsia"/>
        </w:rPr>
        <w:t>防災教育学習指導計画</w:t>
      </w:r>
      <w:r w:rsidRPr="00443775">
        <w:rPr>
          <w:rFonts w:asciiTheme="majorEastAsia" w:eastAsiaTheme="majorEastAsia" w:hAnsiTheme="majorEastAsia"/>
        </w:rPr>
        <w:t>(案)</w:t>
      </w:r>
      <w:r>
        <w:rPr>
          <w:rFonts w:asciiTheme="majorEastAsia" w:eastAsiaTheme="majorEastAsia" w:hAnsiTheme="majorEastAsia" w:hint="eastAsia"/>
        </w:rPr>
        <w:t xml:space="preserve">　</w:t>
      </w:r>
      <w:r w:rsidRPr="00443775">
        <w:rPr>
          <w:rFonts w:asciiTheme="majorEastAsia" w:eastAsiaTheme="majorEastAsia" w:hAnsiTheme="majorEastAsia" w:hint="eastAsia"/>
        </w:rPr>
        <w:t>解説編</w:t>
      </w:r>
    </w:p>
    <w:p w:rsidR="004E25B2" w:rsidRDefault="004E25B2" w:rsidP="00443775">
      <w:pPr>
        <w:jc w:val="center"/>
        <w:rPr>
          <w:rFonts w:asciiTheme="majorEastAsia" w:eastAsiaTheme="majorEastAsia" w:hAnsiTheme="majorEastAsia"/>
        </w:rPr>
      </w:pPr>
    </w:p>
    <w:p w:rsidR="004E25B2" w:rsidRDefault="004E25B2" w:rsidP="00443775">
      <w:pPr>
        <w:jc w:val="center"/>
        <w:rPr>
          <w:rFonts w:asciiTheme="majorEastAsia" w:eastAsiaTheme="majorEastAsia" w:hAnsiTheme="majorEastAsia"/>
        </w:rPr>
      </w:pPr>
    </w:p>
    <w:p w:rsidR="007F581E" w:rsidRPr="004E6153" w:rsidRDefault="004E6153" w:rsidP="00443775">
      <w:pPr>
        <w:jc w:val="center"/>
        <w:rPr>
          <w:rFonts w:asciiTheme="majorEastAsia" w:eastAsiaTheme="majorEastAsia" w:hAnsiTheme="majorEastAsia"/>
        </w:rPr>
      </w:pPr>
      <w:r w:rsidRPr="004E6153">
        <w:rPr>
          <w:rFonts w:asciiTheme="majorEastAsia" w:eastAsiaTheme="majorEastAsia" w:hAnsiTheme="majorEastAsia" w:hint="eastAsia"/>
        </w:rPr>
        <w:t>目</w:t>
      </w:r>
      <w:r w:rsidR="004E25B2">
        <w:rPr>
          <w:rFonts w:asciiTheme="majorEastAsia" w:eastAsiaTheme="majorEastAsia" w:hAnsiTheme="majorEastAsia" w:hint="eastAsia"/>
        </w:rPr>
        <w:t xml:space="preserve">　　</w:t>
      </w:r>
      <w:r w:rsidRPr="004E6153">
        <w:rPr>
          <w:rFonts w:asciiTheme="majorEastAsia" w:eastAsiaTheme="majorEastAsia" w:hAnsiTheme="majorEastAsia" w:hint="eastAsia"/>
        </w:rPr>
        <w:t>次</w:t>
      </w:r>
    </w:p>
    <w:p w:rsidR="004E6153" w:rsidRDefault="004E6153" w:rsidP="00AC6E13">
      <w:pPr>
        <w:spacing w:line="320" w:lineRule="exact"/>
        <w:rPr>
          <w:rFonts w:asciiTheme="majorEastAsia" w:eastAsiaTheme="majorEastAsia" w:hAnsiTheme="majorEastAsia"/>
          <w:color w:val="FF0000"/>
        </w:rPr>
      </w:pPr>
    </w:p>
    <w:p w:rsidR="001C2AC6" w:rsidRPr="001C2AC6" w:rsidRDefault="001C2AC6" w:rsidP="001C2AC6">
      <w:pPr>
        <w:spacing w:line="320" w:lineRule="exact"/>
        <w:jc w:val="distribute"/>
        <w:rPr>
          <w:rFonts w:asciiTheme="majorEastAsia" w:eastAsiaTheme="majorEastAsia" w:hAnsiTheme="majorEastAsia"/>
        </w:rPr>
      </w:pPr>
      <w:r w:rsidRPr="001C2AC6">
        <w:rPr>
          <w:rFonts w:asciiTheme="majorEastAsia" w:eastAsiaTheme="majorEastAsia" w:hAnsiTheme="majorEastAsia" w:hint="eastAsia"/>
        </w:rPr>
        <w:t>１</w:t>
      </w:r>
      <w:r w:rsidRPr="001C2AC6">
        <w:rPr>
          <w:rFonts w:asciiTheme="majorEastAsia" w:eastAsiaTheme="majorEastAsia" w:hAnsiTheme="majorEastAsia"/>
        </w:rPr>
        <w:t xml:space="preserve">. </w:t>
      </w:r>
      <w:r w:rsidRPr="001C2AC6">
        <w:rPr>
          <w:rFonts w:asciiTheme="majorEastAsia" w:eastAsiaTheme="majorEastAsia" w:hAnsiTheme="majorEastAsia" w:hint="eastAsia"/>
        </w:rPr>
        <w:t>利根川流域の特徴</w:t>
      </w:r>
      <w:r w:rsidRPr="001C2AC6">
        <w:rPr>
          <w:rFonts w:asciiTheme="majorEastAsia" w:eastAsiaTheme="majorEastAsia" w:hAnsiTheme="majorEastAsia"/>
        </w:rPr>
        <w:t xml:space="preserve"> .................................................. </w:t>
      </w:r>
      <w:r w:rsidR="0070479C">
        <w:rPr>
          <w:rFonts w:asciiTheme="majorEastAsia" w:eastAsiaTheme="majorEastAsia" w:hAnsiTheme="majorEastAsia" w:hint="eastAsia"/>
        </w:rPr>
        <w:t>1</w:t>
      </w:r>
    </w:p>
    <w:p w:rsidR="001C2AC6" w:rsidRPr="001C2AC6" w:rsidRDefault="001C2AC6" w:rsidP="00AC6E13">
      <w:pPr>
        <w:spacing w:line="320" w:lineRule="exact"/>
        <w:rPr>
          <w:rFonts w:asciiTheme="majorEastAsia" w:eastAsiaTheme="majorEastAsia" w:hAnsiTheme="majorEastAsia"/>
        </w:rPr>
      </w:pPr>
    </w:p>
    <w:p w:rsidR="004E6153" w:rsidRPr="001C2AC6" w:rsidRDefault="008827A4" w:rsidP="00933E63">
      <w:pPr>
        <w:spacing w:line="320" w:lineRule="exact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4E6153" w:rsidRPr="001C2AC6">
        <w:rPr>
          <w:rFonts w:asciiTheme="majorEastAsia" w:eastAsiaTheme="majorEastAsia" w:hAnsiTheme="majorEastAsia"/>
        </w:rPr>
        <w:t xml:space="preserve">. </w:t>
      </w:r>
      <w:r w:rsidR="00EA0CB7" w:rsidRPr="001C2AC6">
        <w:rPr>
          <w:rFonts w:asciiTheme="majorEastAsia" w:eastAsiaTheme="majorEastAsia" w:hAnsiTheme="majorEastAsia" w:hint="eastAsia"/>
        </w:rPr>
        <w:t>身近な利根</w:t>
      </w:r>
      <w:r w:rsidR="004E6153" w:rsidRPr="001C2AC6">
        <w:rPr>
          <w:rFonts w:asciiTheme="majorEastAsia" w:eastAsiaTheme="majorEastAsia" w:hAnsiTheme="majorEastAsia" w:hint="eastAsia"/>
        </w:rPr>
        <w:t>川の洪水</w:t>
      </w:r>
      <w:r w:rsidR="004E6153" w:rsidRPr="001C2AC6">
        <w:rPr>
          <w:rFonts w:asciiTheme="majorEastAsia" w:eastAsiaTheme="majorEastAsia" w:hAnsiTheme="majorEastAsia"/>
        </w:rPr>
        <w:t xml:space="preserve"> .............</w:t>
      </w:r>
      <w:r w:rsidR="00EA0CB7" w:rsidRPr="001C2AC6">
        <w:rPr>
          <w:rFonts w:asciiTheme="majorEastAsia" w:eastAsiaTheme="majorEastAsia" w:hAnsiTheme="majorEastAsia"/>
        </w:rPr>
        <w:t>...............................</w:t>
      </w:r>
      <w:r w:rsidR="0070479C">
        <w:rPr>
          <w:rFonts w:asciiTheme="majorEastAsia" w:eastAsiaTheme="majorEastAsia" w:hAnsiTheme="majorEastAsia"/>
        </w:rPr>
        <w:t xml:space="preserve">.... </w:t>
      </w:r>
      <w:r w:rsidR="0070479C">
        <w:rPr>
          <w:rFonts w:asciiTheme="majorEastAsia" w:eastAsiaTheme="majorEastAsia" w:hAnsiTheme="majorEastAsia" w:hint="eastAsia"/>
        </w:rPr>
        <w:t>5</w:t>
      </w:r>
    </w:p>
    <w:p w:rsidR="004E6153" w:rsidRPr="001C2AC6" w:rsidRDefault="004E6153" w:rsidP="00933E63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</w:rPr>
      </w:pPr>
      <w:r w:rsidRPr="001C2AC6">
        <w:rPr>
          <w:rFonts w:asciiTheme="majorEastAsia" w:eastAsiaTheme="majorEastAsia" w:hAnsiTheme="majorEastAsia" w:hint="eastAsia"/>
        </w:rPr>
        <w:t>2.</w:t>
      </w:r>
      <w:r w:rsidR="009451FD">
        <w:rPr>
          <w:rFonts w:asciiTheme="majorEastAsia" w:eastAsiaTheme="majorEastAsia" w:hAnsiTheme="majorEastAsia" w:hint="eastAsia"/>
        </w:rPr>
        <w:t>1</w:t>
      </w:r>
      <w:r w:rsidRPr="001C2AC6">
        <w:rPr>
          <w:rFonts w:asciiTheme="majorEastAsia" w:eastAsiaTheme="majorEastAsia" w:hAnsiTheme="majorEastAsia" w:hint="eastAsia"/>
        </w:rPr>
        <w:t>利根川流域における主要な洪水</w:t>
      </w:r>
      <w:r w:rsidRPr="001C2AC6">
        <w:rPr>
          <w:rFonts w:asciiTheme="majorEastAsia" w:eastAsiaTheme="majorEastAsia" w:hAnsiTheme="majorEastAsia"/>
        </w:rPr>
        <w:t xml:space="preserve"> ...........................</w:t>
      </w:r>
      <w:r w:rsidR="00EA0CB7" w:rsidRPr="001C2AC6">
        <w:rPr>
          <w:rFonts w:asciiTheme="majorEastAsia" w:eastAsiaTheme="majorEastAsia" w:hAnsiTheme="majorEastAsia"/>
        </w:rPr>
        <w:t>..</w:t>
      </w:r>
      <w:r w:rsidR="0070479C">
        <w:rPr>
          <w:rFonts w:asciiTheme="majorEastAsia" w:eastAsiaTheme="majorEastAsia" w:hAnsiTheme="majorEastAsia"/>
        </w:rPr>
        <w:t xml:space="preserve">..... </w:t>
      </w:r>
      <w:r w:rsidR="0070479C">
        <w:rPr>
          <w:rFonts w:asciiTheme="majorEastAsia" w:eastAsiaTheme="majorEastAsia" w:hAnsiTheme="majorEastAsia" w:hint="eastAsia"/>
        </w:rPr>
        <w:t>5</w:t>
      </w:r>
    </w:p>
    <w:p w:rsidR="004E6153" w:rsidRPr="001C2AC6" w:rsidRDefault="009451FD" w:rsidP="00933E63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2.2カスリーン台風（利根川の決壊）</w:t>
      </w:r>
      <w:r w:rsidR="004E6153" w:rsidRPr="001C2AC6">
        <w:rPr>
          <w:rFonts w:asciiTheme="majorEastAsia" w:eastAsiaTheme="majorEastAsia" w:hAnsiTheme="majorEastAsia"/>
        </w:rPr>
        <w:t>......................................</w:t>
      </w:r>
      <w:r w:rsidR="00EA0CB7" w:rsidRPr="001C2AC6">
        <w:rPr>
          <w:rFonts w:asciiTheme="majorEastAsia" w:eastAsiaTheme="majorEastAsia" w:hAnsiTheme="majorEastAsia"/>
        </w:rPr>
        <w:t>...</w:t>
      </w:r>
      <w:r w:rsidR="0070479C">
        <w:rPr>
          <w:rFonts w:asciiTheme="majorEastAsia" w:eastAsiaTheme="majorEastAsia" w:hAnsiTheme="majorEastAsia"/>
        </w:rPr>
        <w:t xml:space="preserve">.... </w:t>
      </w:r>
      <w:r w:rsidR="0070479C">
        <w:rPr>
          <w:rFonts w:asciiTheme="majorEastAsia" w:eastAsiaTheme="majorEastAsia" w:hAnsiTheme="majorEastAsia" w:hint="eastAsia"/>
        </w:rPr>
        <w:t>7</w:t>
      </w:r>
    </w:p>
    <w:p w:rsidR="009451FD" w:rsidRPr="001C2AC6" w:rsidRDefault="009451FD" w:rsidP="009451FD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2.3近年の洪水</w:t>
      </w:r>
      <w:r w:rsidR="008827A4" w:rsidRPr="001C2AC6">
        <w:rPr>
          <w:rFonts w:asciiTheme="majorEastAsia" w:eastAsiaTheme="majorEastAsia" w:hAnsiTheme="majorEastAsia"/>
        </w:rPr>
        <w:t>............</w:t>
      </w:r>
      <w:r w:rsidRPr="001C2AC6">
        <w:rPr>
          <w:rFonts w:asciiTheme="majorEastAsia" w:eastAsiaTheme="majorEastAsia" w:hAnsiTheme="majorEastAsia"/>
        </w:rPr>
        <w:t>...............</w:t>
      </w:r>
      <w:r w:rsidR="0070479C">
        <w:rPr>
          <w:rFonts w:asciiTheme="majorEastAsia" w:eastAsiaTheme="majorEastAsia" w:hAnsiTheme="majorEastAsia"/>
        </w:rPr>
        <w:t xml:space="preserve">.............................. </w:t>
      </w:r>
      <w:r w:rsidR="0070479C">
        <w:rPr>
          <w:rFonts w:asciiTheme="majorEastAsia" w:eastAsiaTheme="majorEastAsia" w:hAnsiTheme="majorEastAsia" w:hint="eastAsia"/>
        </w:rPr>
        <w:t>10</w:t>
      </w:r>
    </w:p>
    <w:p w:rsidR="00AC6E13" w:rsidRPr="001C2AC6" w:rsidRDefault="00AC6E13" w:rsidP="00933E63">
      <w:pPr>
        <w:spacing w:line="320" w:lineRule="exact"/>
        <w:ind w:firstLineChars="200" w:firstLine="449"/>
        <w:jc w:val="distribute"/>
        <w:rPr>
          <w:rFonts w:asciiTheme="majorEastAsia" w:eastAsiaTheme="majorEastAsia" w:hAnsiTheme="majorEastAsia"/>
        </w:rPr>
      </w:pPr>
    </w:p>
    <w:p w:rsidR="004E6153" w:rsidRPr="001C2AC6" w:rsidRDefault="008827A4" w:rsidP="00933E63">
      <w:pPr>
        <w:spacing w:line="320" w:lineRule="exact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4E6153" w:rsidRPr="001C2AC6">
        <w:rPr>
          <w:rFonts w:asciiTheme="majorEastAsia" w:eastAsiaTheme="majorEastAsia" w:hAnsiTheme="majorEastAsia"/>
        </w:rPr>
        <w:t xml:space="preserve">. </w:t>
      </w:r>
      <w:r w:rsidR="00EA0CB7" w:rsidRPr="001C2AC6">
        <w:rPr>
          <w:rFonts w:asciiTheme="majorEastAsia" w:eastAsiaTheme="majorEastAsia" w:hAnsiTheme="majorEastAsia" w:hint="eastAsia"/>
        </w:rPr>
        <w:t>利根</w:t>
      </w:r>
      <w:r w:rsidR="004E6153" w:rsidRPr="001C2AC6">
        <w:rPr>
          <w:rFonts w:asciiTheme="majorEastAsia" w:eastAsiaTheme="majorEastAsia" w:hAnsiTheme="majorEastAsia" w:hint="eastAsia"/>
        </w:rPr>
        <w:t>川の水害に対する治水・減災対策</w:t>
      </w:r>
      <w:r w:rsidR="004E6153" w:rsidRPr="001C2AC6">
        <w:rPr>
          <w:rFonts w:asciiTheme="majorEastAsia" w:eastAsiaTheme="majorEastAsia" w:hAnsiTheme="majorEastAsia"/>
        </w:rPr>
        <w:t xml:space="preserve"> ...</w:t>
      </w:r>
      <w:r w:rsidR="003B59E5" w:rsidRPr="001C2AC6">
        <w:rPr>
          <w:rFonts w:asciiTheme="majorEastAsia" w:eastAsiaTheme="majorEastAsia" w:hAnsiTheme="majorEastAsia"/>
        </w:rPr>
        <w:t xml:space="preserve">............................. </w:t>
      </w:r>
      <w:r w:rsidR="00C650DB" w:rsidRPr="001C2AC6">
        <w:rPr>
          <w:rFonts w:asciiTheme="majorEastAsia" w:eastAsiaTheme="majorEastAsia" w:hAnsiTheme="majorEastAsia" w:hint="eastAsia"/>
        </w:rPr>
        <w:t>25</w:t>
      </w:r>
    </w:p>
    <w:p w:rsidR="004E6153" w:rsidRPr="001C2AC6" w:rsidRDefault="009451FD" w:rsidP="00933E63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3</w:t>
      </w:r>
      <w:r w:rsidR="004E6153" w:rsidRPr="001C2AC6">
        <w:rPr>
          <w:rFonts w:asciiTheme="majorEastAsia" w:eastAsiaTheme="majorEastAsia" w:hAnsiTheme="majorEastAsia" w:hint="eastAsia"/>
        </w:rPr>
        <w:t>.1治水対策</w:t>
      </w:r>
      <w:r w:rsidR="004E6153" w:rsidRPr="001C2AC6">
        <w:rPr>
          <w:rFonts w:asciiTheme="majorEastAsia" w:eastAsiaTheme="majorEastAsia" w:hAnsiTheme="majorEastAsia"/>
        </w:rPr>
        <w:t xml:space="preserve"> ..................................</w:t>
      </w:r>
      <w:r w:rsidR="00380461" w:rsidRPr="001C2AC6">
        <w:rPr>
          <w:rFonts w:asciiTheme="majorEastAsia" w:eastAsiaTheme="majorEastAsia" w:hAnsiTheme="majorEastAsia"/>
        </w:rPr>
        <w:t>.........</w:t>
      </w:r>
      <w:r w:rsidR="003B59E5" w:rsidRPr="001C2AC6">
        <w:rPr>
          <w:rFonts w:asciiTheme="majorEastAsia" w:eastAsiaTheme="majorEastAsia" w:hAnsiTheme="majorEastAsia"/>
        </w:rPr>
        <w:t xml:space="preserve">........... </w:t>
      </w:r>
      <w:r w:rsidR="00C650DB" w:rsidRPr="001C2AC6">
        <w:rPr>
          <w:rFonts w:asciiTheme="majorEastAsia" w:eastAsiaTheme="majorEastAsia" w:hAnsiTheme="majorEastAsia" w:hint="eastAsia"/>
        </w:rPr>
        <w:t>25</w:t>
      </w:r>
    </w:p>
    <w:p w:rsidR="004E6153" w:rsidRPr="001C2AC6" w:rsidRDefault="009451FD" w:rsidP="00933E63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3</w:t>
      </w:r>
      <w:r w:rsidR="008827A4">
        <w:rPr>
          <w:rFonts w:asciiTheme="majorEastAsia" w:eastAsiaTheme="majorEastAsia" w:hAnsiTheme="majorEastAsia"/>
        </w:rPr>
        <w:t>.</w:t>
      </w:r>
      <w:r>
        <w:rPr>
          <w:rFonts w:asciiTheme="majorEastAsia" w:eastAsiaTheme="majorEastAsia" w:hAnsiTheme="majorEastAsia" w:hint="eastAsia"/>
        </w:rPr>
        <w:t>2減災対策</w:t>
      </w:r>
      <w:r w:rsidR="004E6153" w:rsidRPr="001C2AC6">
        <w:rPr>
          <w:rFonts w:asciiTheme="majorEastAsia" w:eastAsiaTheme="majorEastAsia" w:hAnsiTheme="majorEastAsia"/>
        </w:rPr>
        <w:t xml:space="preserve"> </w:t>
      </w:r>
      <w:r w:rsidR="008827A4" w:rsidRPr="008827A4">
        <w:rPr>
          <w:rFonts w:asciiTheme="majorEastAsia" w:eastAsiaTheme="majorEastAsia" w:hAnsiTheme="majorEastAsia"/>
        </w:rPr>
        <w:t>............</w:t>
      </w:r>
      <w:r w:rsidR="004E6153" w:rsidRPr="001C2AC6">
        <w:rPr>
          <w:rFonts w:asciiTheme="majorEastAsia" w:eastAsiaTheme="majorEastAsia" w:hAnsiTheme="majorEastAsia"/>
        </w:rPr>
        <w:t>.</w:t>
      </w:r>
      <w:r w:rsidR="00380461" w:rsidRPr="001C2AC6">
        <w:rPr>
          <w:rFonts w:asciiTheme="majorEastAsia" w:eastAsiaTheme="majorEastAsia" w:hAnsiTheme="majorEastAsia"/>
        </w:rPr>
        <w:t>......................</w:t>
      </w:r>
      <w:r w:rsidR="00F03957" w:rsidRPr="001C2AC6">
        <w:rPr>
          <w:rFonts w:asciiTheme="majorEastAsia" w:eastAsiaTheme="majorEastAsia" w:hAnsiTheme="majorEastAsia"/>
        </w:rPr>
        <w:t xml:space="preserve">............. </w:t>
      </w:r>
      <w:r w:rsidR="0070479C">
        <w:rPr>
          <w:rFonts w:asciiTheme="majorEastAsia" w:eastAsiaTheme="majorEastAsia" w:hAnsiTheme="majorEastAsia" w:hint="eastAsia"/>
        </w:rPr>
        <w:t>40</w:t>
      </w:r>
    </w:p>
    <w:p w:rsidR="00AC6E13" w:rsidRPr="001C2AC6" w:rsidRDefault="00AC6E13" w:rsidP="00933E63">
      <w:pPr>
        <w:spacing w:line="320" w:lineRule="exact"/>
        <w:jc w:val="distribute"/>
        <w:rPr>
          <w:rFonts w:asciiTheme="majorEastAsia" w:eastAsiaTheme="majorEastAsia" w:hAnsiTheme="majorEastAsia"/>
        </w:rPr>
      </w:pPr>
    </w:p>
    <w:p w:rsidR="004E6153" w:rsidRPr="001C2AC6" w:rsidRDefault="008827A4" w:rsidP="00933E63">
      <w:pPr>
        <w:spacing w:line="320" w:lineRule="exact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４</w:t>
      </w:r>
      <w:r w:rsidR="004E6153" w:rsidRPr="001C2AC6">
        <w:rPr>
          <w:rFonts w:asciiTheme="majorEastAsia" w:eastAsiaTheme="majorEastAsia" w:hAnsiTheme="majorEastAsia"/>
        </w:rPr>
        <w:t xml:space="preserve">. </w:t>
      </w:r>
      <w:r w:rsidR="004E6153" w:rsidRPr="001C2AC6">
        <w:rPr>
          <w:rFonts w:asciiTheme="majorEastAsia" w:eastAsiaTheme="majorEastAsia" w:hAnsiTheme="majorEastAsia" w:hint="eastAsia"/>
        </w:rPr>
        <w:t>洪水発生時の関係機関の働き</w:t>
      </w:r>
      <w:r w:rsidR="004E6153" w:rsidRPr="001C2AC6">
        <w:rPr>
          <w:rFonts w:asciiTheme="majorEastAsia" w:eastAsiaTheme="majorEastAsia" w:hAnsiTheme="majorEastAsia"/>
        </w:rPr>
        <w:t xml:space="preserve"> ...........</w:t>
      </w:r>
      <w:r w:rsidR="00F03957" w:rsidRPr="001C2AC6">
        <w:rPr>
          <w:rFonts w:asciiTheme="majorEastAsia" w:eastAsiaTheme="majorEastAsia" w:hAnsiTheme="majorEastAsia"/>
        </w:rPr>
        <w:t xml:space="preserve">............................. </w:t>
      </w:r>
      <w:r w:rsidR="008861F3" w:rsidRPr="001C2AC6">
        <w:rPr>
          <w:rFonts w:asciiTheme="majorEastAsia" w:eastAsiaTheme="majorEastAsia" w:hAnsiTheme="majorEastAsia" w:hint="eastAsia"/>
        </w:rPr>
        <w:t>41</w:t>
      </w:r>
    </w:p>
    <w:p w:rsidR="00AC6E13" w:rsidRPr="001C2AC6" w:rsidRDefault="00AC6E13" w:rsidP="00933E63">
      <w:pPr>
        <w:spacing w:line="320" w:lineRule="exact"/>
        <w:jc w:val="distribute"/>
        <w:rPr>
          <w:rFonts w:asciiTheme="majorEastAsia" w:eastAsiaTheme="majorEastAsia" w:hAnsiTheme="majorEastAsia"/>
        </w:rPr>
      </w:pPr>
    </w:p>
    <w:p w:rsidR="004E6153" w:rsidRPr="001C2AC6" w:rsidRDefault="008827A4" w:rsidP="00933E63">
      <w:pPr>
        <w:spacing w:line="320" w:lineRule="exact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５</w:t>
      </w:r>
      <w:r w:rsidR="004E6153" w:rsidRPr="001C2AC6">
        <w:rPr>
          <w:rFonts w:asciiTheme="majorEastAsia" w:eastAsiaTheme="majorEastAsia" w:hAnsiTheme="majorEastAsia"/>
        </w:rPr>
        <w:t xml:space="preserve">. </w:t>
      </w:r>
      <w:r w:rsidR="004E6153" w:rsidRPr="001C2AC6">
        <w:rPr>
          <w:rFonts w:asciiTheme="majorEastAsia" w:eastAsiaTheme="majorEastAsia" w:hAnsiTheme="majorEastAsia" w:hint="eastAsia"/>
        </w:rPr>
        <w:t>自然災害に対して自分達にできること</w:t>
      </w:r>
      <w:r w:rsidR="004E6153" w:rsidRPr="001C2AC6">
        <w:rPr>
          <w:rFonts w:asciiTheme="majorEastAsia" w:eastAsiaTheme="majorEastAsia" w:hAnsiTheme="majorEastAsia"/>
        </w:rPr>
        <w:t xml:space="preserve"> ...</w:t>
      </w:r>
      <w:r w:rsidR="00F03957" w:rsidRPr="001C2AC6">
        <w:rPr>
          <w:rFonts w:asciiTheme="majorEastAsia" w:eastAsiaTheme="majorEastAsia" w:hAnsiTheme="majorEastAsia"/>
        </w:rPr>
        <w:t xml:space="preserve">............................. </w:t>
      </w:r>
      <w:r w:rsidR="0070479C">
        <w:rPr>
          <w:rFonts w:asciiTheme="majorEastAsia" w:eastAsiaTheme="majorEastAsia" w:hAnsiTheme="majorEastAsia" w:hint="eastAsia"/>
        </w:rPr>
        <w:t>49</w:t>
      </w:r>
    </w:p>
    <w:p w:rsidR="004E6153" w:rsidRPr="001C2AC6" w:rsidRDefault="008827A4" w:rsidP="00933E63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5</w:t>
      </w:r>
      <w:r w:rsidR="004E6153" w:rsidRPr="001C2AC6">
        <w:rPr>
          <w:rFonts w:asciiTheme="majorEastAsia" w:eastAsiaTheme="majorEastAsia" w:hAnsiTheme="majorEastAsia" w:hint="eastAsia"/>
        </w:rPr>
        <w:t>.1事前避難</w:t>
      </w:r>
      <w:r w:rsidR="004E6153" w:rsidRPr="001C2AC6">
        <w:rPr>
          <w:rFonts w:asciiTheme="majorEastAsia" w:eastAsiaTheme="majorEastAsia" w:hAnsiTheme="majorEastAsia"/>
        </w:rPr>
        <w:t xml:space="preserve"> ......................</w:t>
      </w:r>
      <w:r w:rsidR="00380461" w:rsidRPr="001C2AC6">
        <w:rPr>
          <w:rFonts w:asciiTheme="majorEastAsia" w:eastAsiaTheme="majorEastAsia" w:hAnsiTheme="majorEastAsia"/>
        </w:rPr>
        <w:t>.........................</w:t>
      </w:r>
      <w:r w:rsidR="00F03957" w:rsidRPr="001C2AC6">
        <w:rPr>
          <w:rFonts w:asciiTheme="majorEastAsia" w:eastAsiaTheme="majorEastAsia" w:hAnsiTheme="majorEastAsia"/>
        </w:rPr>
        <w:t xml:space="preserve">....... </w:t>
      </w:r>
      <w:r w:rsidR="0070479C">
        <w:rPr>
          <w:rFonts w:asciiTheme="majorEastAsia" w:eastAsiaTheme="majorEastAsia" w:hAnsiTheme="majorEastAsia" w:hint="eastAsia"/>
        </w:rPr>
        <w:t>49</w:t>
      </w:r>
    </w:p>
    <w:p w:rsidR="004E6153" w:rsidRPr="001C2AC6" w:rsidRDefault="008827A4" w:rsidP="00933E63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>5</w:t>
      </w:r>
      <w:r w:rsidR="004E6153" w:rsidRPr="001C2AC6">
        <w:rPr>
          <w:rFonts w:asciiTheme="majorEastAsia" w:eastAsiaTheme="majorEastAsia" w:hAnsiTheme="majorEastAsia" w:hint="eastAsia"/>
        </w:rPr>
        <w:t>.</w:t>
      </w:r>
      <w:r>
        <w:rPr>
          <w:rFonts w:asciiTheme="majorEastAsia" w:eastAsiaTheme="majorEastAsia" w:hAnsiTheme="majorEastAsia"/>
        </w:rPr>
        <w:t>2</w:t>
      </w:r>
      <w:r w:rsidR="004E6153" w:rsidRPr="001C2AC6">
        <w:rPr>
          <w:rFonts w:asciiTheme="majorEastAsia" w:eastAsiaTheme="majorEastAsia" w:hAnsiTheme="majorEastAsia" w:hint="eastAsia"/>
        </w:rPr>
        <w:t>避難の留意事項</w:t>
      </w:r>
      <w:r w:rsidR="004E6153" w:rsidRPr="001C2AC6">
        <w:rPr>
          <w:rFonts w:asciiTheme="majorEastAsia" w:eastAsiaTheme="majorEastAsia" w:hAnsiTheme="majorEastAsia"/>
        </w:rPr>
        <w:t xml:space="preserve"> .................................</w:t>
      </w:r>
      <w:r w:rsidR="00380461" w:rsidRPr="001C2AC6">
        <w:rPr>
          <w:rFonts w:asciiTheme="majorEastAsia" w:eastAsiaTheme="majorEastAsia" w:hAnsiTheme="majorEastAsia"/>
        </w:rPr>
        <w:t>..........</w:t>
      </w:r>
      <w:r w:rsidR="00F03957" w:rsidRPr="001C2AC6">
        <w:rPr>
          <w:rFonts w:asciiTheme="majorEastAsia" w:eastAsiaTheme="majorEastAsia" w:hAnsiTheme="majorEastAsia"/>
        </w:rPr>
        <w:t xml:space="preserve">..... </w:t>
      </w:r>
      <w:r w:rsidR="0070479C">
        <w:rPr>
          <w:rFonts w:asciiTheme="majorEastAsia" w:eastAsiaTheme="majorEastAsia" w:hAnsiTheme="majorEastAsia" w:hint="eastAsia"/>
        </w:rPr>
        <w:t>52</w:t>
      </w:r>
    </w:p>
    <w:p w:rsidR="00443775" w:rsidRPr="004E25B2" w:rsidRDefault="00443775" w:rsidP="00933E63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  <w:color w:val="FF0000"/>
        </w:rPr>
      </w:pPr>
    </w:p>
    <w:p w:rsidR="00443775" w:rsidRPr="008827A4" w:rsidRDefault="00443775" w:rsidP="00443775">
      <w:pPr>
        <w:spacing w:line="320" w:lineRule="exact"/>
        <w:jc w:val="distribute"/>
        <w:rPr>
          <w:rFonts w:asciiTheme="majorEastAsia" w:eastAsiaTheme="majorEastAsia" w:hAnsiTheme="majorEastAsia"/>
        </w:rPr>
      </w:pPr>
      <w:r w:rsidRPr="008827A4">
        <w:rPr>
          <w:rFonts w:asciiTheme="majorEastAsia" w:eastAsiaTheme="majorEastAsia" w:hAnsiTheme="majorEastAsia" w:hint="eastAsia"/>
        </w:rPr>
        <w:t>用語集</w:t>
      </w:r>
      <w:r w:rsidRPr="008827A4">
        <w:rPr>
          <w:rFonts w:asciiTheme="majorEastAsia" w:eastAsiaTheme="majorEastAsia" w:hAnsiTheme="majorEastAsia"/>
        </w:rPr>
        <w:t xml:space="preserve"> ......................................................... </w:t>
      </w:r>
      <w:r w:rsidR="0070479C">
        <w:rPr>
          <w:rFonts w:asciiTheme="majorEastAsia" w:eastAsiaTheme="majorEastAsia" w:hAnsiTheme="majorEastAsia" w:hint="eastAsia"/>
        </w:rPr>
        <w:t>55</w:t>
      </w:r>
    </w:p>
    <w:p w:rsidR="00443775" w:rsidRPr="008827A4" w:rsidRDefault="00443775" w:rsidP="00933E63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</w:rPr>
      </w:pPr>
    </w:p>
    <w:p w:rsidR="00443775" w:rsidRPr="008827A4" w:rsidRDefault="00443775" w:rsidP="00443775">
      <w:pPr>
        <w:spacing w:line="320" w:lineRule="exact"/>
        <w:jc w:val="distribute"/>
        <w:rPr>
          <w:rFonts w:asciiTheme="majorEastAsia" w:eastAsiaTheme="majorEastAsia" w:hAnsiTheme="majorEastAsia"/>
        </w:rPr>
      </w:pPr>
      <w:r w:rsidRPr="008827A4">
        <w:rPr>
          <w:rFonts w:asciiTheme="majorEastAsia" w:eastAsiaTheme="majorEastAsia" w:hAnsiTheme="majorEastAsia" w:hint="eastAsia"/>
          <w:bdr w:val="single" w:sz="4" w:space="0" w:color="auto"/>
        </w:rPr>
        <w:t>参考資料</w:t>
      </w:r>
      <w:r w:rsidRPr="008827A4">
        <w:rPr>
          <w:rFonts w:asciiTheme="majorEastAsia" w:eastAsiaTheme="majorEastAsia" w:hAnsiTheme="majorEastAsia" w:hint="eastAsia"/>
        </w:rPr>
        <w:t xml:space="preserve">　防災教育の参考となるホームページ</w:t>
      </w:r>
      <w:r w:rsidRPr="008827A4">
        <w:rPr>
          <w:rFonts w:asciiTheme="majorEastAsia" w:eastAsiaTheme="majorEastAsia" w:hAnsiTheme="majorEastAsia"/>
        </w:rPr>
        <w:t xml:space="preserve"> .................................... </w:t>
      </w:r>
      <w:r w:rsidR="0070479C">
        <w:rPr>
          <w:rFonts w:asciiTheme="majorEastAsia" w:eastAsiaTheme="majorEastAsia" w:hAnsiTheme="majorEastAsia" w:hint="eastAsia"/>
        </w:rPr>
        <w:t>57</w:t>
      </w:r>
    </w:p>
    <w:p w:rsidR="00443775" w:rsidRPr="004E25B2" w:rsidRDefault="00443775" w:rsidP="00933E63">
      <w:pPr>
        <w:spacing w:line="320" w:lineRule="exact"/>
        <w:ind w:firstLineChars="100" w:firstLine="224"/>
        <w:jc w:val="distribute"/>
        <w:rPr>
          <w:rFonts w:asciiTheme="majorEastAsia" w:eastAsiaTheme="majorEastAsia" w:hAnsiTheme="majorEastAsia"/>
          <w:color w:val="FF0000"/>
        </w:rPr>
      </w:pPr>
    </w:p>
    <w:sectPr w:rsidR="00443775" w:rsidRPr="004E25B2" w:rsidSect="002D55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8" w:h="16842" w:code="9"/>
      <w:pgMar w:top="1418" w:right="1418" w:bottom="1418" w:left="1418" w:header="567" w:footer="567" w:gutter="0"/>
      <w:pgNumType w:start="1" w:chapStyle="1"/>
      <w:cols w:space="425"/>
      <w:docGrid w:type="linesAndChars" w:linePitch="360" w:charSpace="8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153" w:rsidRDefault="004E6153">
      <w:r>
        <w:separator/>
      </w:r>
    </w:p>
  </w:endnote>
  <w:endnote w:type="continuationSeparator" w:id="0">
    <w:p w:rsidR="004E6153" w:rsidRDefault="004E6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平成明朝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E1" w:rsidRDefault="003A7CE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E1" w:rsidRDefault="003A7CE1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E1" w:rsidRDefault="003A7CE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153" w:rsidRDefault="004E6153">
      <w:r>
        <w:separator/>
      </w:r>
    </w:p>
  </w:footnote>
  <w:footnote w:type="continuationSeparator" w:id="0">
    <w:p w:rsidR="004E6153" w:rsidRDefault="004E61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E1" w:rsidRDefault="003A7CE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E1" w:rsidRDefault="003A7CE1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E1" w:rsidRDefault="003A7CE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0005D"/>
    <w:multiLevelType w:val="hybridMultilevel"/>
    <w:tmpl w:val="6FB4AB0A"/>
    <w:lvl w:ilvl="0" w:tplc="1E7283F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BE1237F"/>
    <w:multiLevelType w:val="hybridMultilevel"/>
    <w:tmpl w:val="272870FE"/>
    <w:lvl w:ilvl="0" w:tplc="56742604">
      <w:start w:val="1"/>
      <w:numFmt w:val="bullet"/>
      <w:pStyle w:val="2"/>
      <w:lvlText w:val="∙"/>
      <w:lvlJc w:val="left"/>
      <w:pPr>
        <w:tabs>
          <w:tab w:val="num" w:pos="1590"/>
        </w:tabs>
        <w:ind w:left="1582" w:hanging="352"/>
      </w:pPr>
      <w:rPr>
        <w:rFonts w:ascii="ＭＳ 明朝" w:eastAsia="ＭＳ 明朝" w:hAnsi="ＭＳ 明朝" w:hint="eastAsia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A1718F"/>
    <w:multiLevelType w:val="singleLevel"/>
    <w:tmpl w:val="4F94379E"/>
    <w:lvl w:ilvl="0">
      <w:start w:val="1"/>
      <w:numFmt w:val="bullet"/>
      <w:pStyle w:val="a"/>
      <w:lvlText w:val="∙"/>
      <w:lvlJc w:val="left"/>
      <w:pPr>
        <w:tabs>
          <w:tab w:val="num" w:pos="1154"/>
        </w:tabs>
        <w:ind w:left="1077" w:hanging="283"/>
      </w:pPr>
      <w:rPr>
        <w:rFonts w:ascii="ＭＳ 明朝" w:eastAsia="ＭＳ 明朝" w:hAnsi="ＭＳ 明朝" w:hint="eastAsia"/>
        <w:sz w:val="28"/>
      </w:rPr>
    </w:lvl>
  </w:abstractNum>
  <w:abstractNum w:abstractNumId="3">
    <w:nsid w:val="44D908BE"/>
    <w:multiLevelType w:val="multilevel"/>
    <w:tmpl w:val="74A2C9C8"/>
    <w:numStyleLink w:val="1"/>
  </w:abstractNum>
  <w:abstractNum w:abstractNumId="4">
    <w:nsid w:val="48B17280"/>
    <w:multiLevelType w:val="hybridMultilevel"/>
    <w:tmpl w:val="339081BC"/>
    <w:lvl w:ilvl="0" w:tplc="741CD102">
      <w:start w:val="1"/>
      <w:numFmt w:val="decimal"/>
      <w:pStyle w:val="a0"/>
      <w:lvlText w:val="%1."/>
      <w:lvlJc w:val="right"/>
      <w:pPr>
        <w:tabs>
          <w:tab w:val="num" w:pos="1344"/>
        </w:tabs>
        <w:ind w:left="1344" w:hanging="21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5EA94AAA"/>
    <w:multiLevelType w:val="singleLevel"/>
    <w:tmpl w:val="08D05408"/>
    <w:lvl w:ilvl="0">
      <w:start w:val="1"/>
      <w:numFmt w:val="decimal"/>
      <w:pStyle w:val="20"/>
      <w:lvlText w:val="%1."/>
      <w:lvlJc w:val="right"/>
      <w:pPr>
        <w:tabs>
          <w:tab w:val="num" w:pos="1582"/>
        </w:tabs>
        <w:ind w:left="1582" w:hanging="238"/>
      </w:pPr>
      <w:rPr>
        <w:rFonts w:ascii="Century" w:eastAsia="ＭＳ 明朝" w:hAnsi="Century" w:hint="default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</w:abstractNum>
  <w:abstractNum w:abstractNumId="6">
    <w:nsid w:val="723B1CDC"/>
    <w:multiLevelType w:val="multilevel"/>
    <w:tmpl w:val="74A2C9C8"/>
    <w:styleLink w:val="1"/>
    <w:lvl w:ilvl="0">
      <w:start w:val="1"/>
      <w:numFmt w:val="decimal"/>
      <w:suff w:val="nothing"/>
      <w:lvlText w:val="%1. 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255" w:hanging="153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573" w:hanging="471"/>
      </w:pPr>
      <w:rPr>
        <w:rFonts w:hint="eastAsia"/>
      </w:rPr>
    </w:lvl>
    <w:lvl w:ilvl="3">
      <w:start w:val="1"/>
      <w:numFmt w:val="decimal"/>
      <w:suff w:val="nothing"/>
      <w:lvlText w:val="(%4)"/>
      <w:lvlJc w:val="left"/>
      <w:pPr>
        <w:ind w:left="426" w:hanging="324"/>
      </w:pPr>
      <w:rPr>
        <w:rFonts w:hint="eastAsia"/>
      </w:rPr>
    </w:lvl>
    <w:lvl w:ilvl="4">
      <w:start w:val="1"/>
      <w:numFmt w:val="decimal"/>
      <w:suff w:val="nothing"/>
      <w:lvlText w:val="%5)"/>
      <w:lvlJc w:val="left"/>
      <w:pPr>
        <w:ind w:left="408" w:hanging="306"/>
      </w:pPr>
      <w:rPr>
        <w:rFonts w:hint="eastAsia"/>
      </w:rPr>
    </w:lvl>
    <w:lvl w:ilvl="5">
      <w:start w:val="1"/>
      <w:numFmt w:val="upperLetter"/>
      <w:suff w:val="nothing"/>
      <w:lvlText w:val="%6)"/>
      <w:lvlJc w:val="left"/>
      <w:pPr>
        <w:ind w:left="386" w:hanging="273"/>
      </w:pPr>
      <w:rPr>
        <w:rFonts w:hint="eastAsia"/>
      </w:rPr>
    </w:lvl>
    <w:lvl w:ilvl="6">
      <w:start w:val="1"/>
      <w:numFmt w:val="lowerLetter"/>
      <w:suff w:val="nothing"/>
      <w:lvlText w:val="%7)"/>
      <w:lvlJc w:val="left"/>
      <w:pPr>
        <w:ind w:left="386" w:hanging="273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</w:abstractNum>
  <w:abstractNum w:abstractNumId="7">
    <w:nsid w:val="7D00313E"/>
    <w:multiLevelType w:val="multilevel"/>
    <w:tmpl w:val="42901CAE"/>
    <w:lvl w:ilvl="0">
      <w:start w:val="1"/>
      <w:numFmt w:val="decimal"/>
      <w:pStyle w:val="10"/>
      <w:suff w:val="nothing"/>
      <w:lvlText w:val="%1. "/>
      <w:lvlJc w:val="left"/>
      <w:pPr>
        <w:ind w:left="284" w:hanging="284"/>
      </w:pPr>
      <w:rPr>
        <w:rFonts w:hint="eastAsia"/>
      </w:rPr>
    </w:lvl>
    <w:lvl w:ilvl="1">
      <w:start w:val="1"/>
      <w:numFmt w:val="decimal"/>
      <w:pStyle w:val="21"/>
      <w:suff w:val="space"/>
      <w:lvlText w:val="%1.%2"/>
      <w:lvlJc w:val="left"/>
      <w:pPr>
        <w:ind w:left="397" w:hanging="397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573" w:hanging="573"/>
      </w:pPr>
      <w:rPr>
        <w:rFonts w:hint="eastAsia"/>
      </w:rPr>
    </w:lvl>
    <w:lvl w:ilvl="3">
      <w:start w:val="1"/>
      <w:numFmt w:val="decimal"/>
      <w:pStyle w:val="4"/>
      <w:suff w:val="nothing"/>
      <w:lvlText w:val="(%4)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pStyle w:val="5"/>
      <w:suff w:val="nothing"/>
      <w:lvlText w:val="%5)"/>
      <w:lvlJc w:val="left"/>
      <w:pPr>
        <w:ind w:left="408" w:hanging="294"/>
      </w:pPr>
      <w:rPr>
        <w:rFonts w:hint="eastAsia"/>
      </w:rPr>
    </w:lvl>
    <w:lvl w:ilvl="5">
      <w:start w:val="1"/>
      <w:numFmt w:val="upperLetter"/>
      <w:pStyle w:val="6"/>
      <w:suff w:val="nothing"/>
      <w:lvlText w:val="%6)"/>
      <w:lvlJc w:val="left"/>
      <w:pPr>
        <w:ind w:left="386" w:hanging="272"/>
      </w:pPr>
      <w:rPr>
        <w:rFonts w:hint="eastAsia"/>
      </w:rPr>
    </w:lvl>
    <w:lvl w:ilvl="6">
      <w:start w:val="1"/>
      <w:numFmt w:val="lowerLetter"/>
      <w:pStyle w:val="7"/>
      <w:suff w:val="nothing"/>
      <w:lvlText w:val="%7)"/>
      <w:lvlJc w:val="left"/>
      <w:pPr>
        <w:ind w:left="386" w:hanging="272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975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400" w:hanging="425"/>
      </w:pPr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2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6"/>
  </w:num>
  <w:num w:numId="18">
    <w:abstractNumId w:val="3"/>
  </w:num>
  <w:num w:numId="19">
    <w:abstractNumId w:val="7"/>
  </w:num>
  <w:num w:numId="20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1055"/>
  <w:drawingGridHorizontalSpacing w:val="112"/>
  <w:drawingGridVerticalSpacing w:val="200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6625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2.6 pt,5.9 pt"/>
    <w:docVar w:name="DocLay" w:val="YES"/>
    <w:docVar w:name="ValidCPLLPP" w:val="1"/>
    <w:docVar w:name="ViewGrid" w:val="0"/>
  </w:docVars>
  <w:rsids>
    <w:rsidRoot w:val="004E6153"/>
    <w:rsid w:val="00131B0C"/>
    <w:rsid w:val="00153CB7"/>
    <w:rsid w:val="001C2AC6"/>
    <w:rsid w:val="002429FA"/>
    <w:rsid w:val="00287E04"/>
    <w:rsid w:val="002D557E"/>
    <w:rsid w:val="0031748E"/>
    <w:rsid w:val="003224F2"/>
    <w:rsid w:val="00345B4B"/>
    <w:rsid w:val="00346301"/>
    <w:rsid w:val="00346505"/>
    <w:rsid w:val="0036160E"/>
    <w:rsid w:val="00367CFA"/>
    <w:rsid w:val="00380461"/>
    <w:rsid w:val="003A7CE1"/>
    <w:rsid w:val="003B59E5"/>
    <w:rsid w:val="003E4F09"/>
    <w:rsid w:val="00410E82"/>
    <w:rsid w:val="00443775"/>
    <w:rsid w:val="004613BE"/>
    <w:rsid w:val="00464D05"/>
    <w:rsid w:val="004E25B2"/>
    <w:rsid w:val="004E6153"/>
    <w:rsid w:val="0051443F"/>
    <w:rsid w:val="00514FCF"/>
    <w:rsid w:val="00517BE6"/>
    <w:rsid w:val="00535835"/>
    <w:rsid w:val="005542C9"/>
    <w:rsid w:val="00555ADA"/>
    <w:rsid w:val="00560381"/>
    <w:rsid w:val="005860BC"/>
    <w:rsid w:val="005C73D2"/>
    <w:rsid w:val="006825AC"/>
    <w:rsid w:val="006C5650"/>
    <w:rsid w:val="006C7E2C"/>
    <w:rsid w:val="006D4156"/>
    <w:rsid w:val="006E16D2"/>
    <w:rsid w:val="006F7D2F"/>
    <w:rsid w:val="0070479C"/>
    <w:rsid w:val="00752C4C"/>
    <w:rsid w:val="00782075"/>
    <w:rsid w:val="007A1331"/>
    <w:rsid w:val="007B50B6"/>
    <w:rsid w:val="007F581E"/>
    <w:rsid w:val="008511E1"/>
    <w:rsid w:val="008827A4"/>
    <w:rsid w:val="008861F3"/>
    <w:rsid w:val="008A593E"/>
    <w:rsid w:val="008C555E"/>
    <w:rsid w:val="008D2CCB"/>
    <w:rsid w:val="00933E63"/>
    <w:rsid w:val="00934E1B"/>
    <w:rsid w:val="00944C27"/>
    <w:rsid w:val="009451FD"/>
    <w:rsid w:val="00962256"/>
    <w:rsid w:val="00A338F6"/>
    <w:rsid w:val="00A56EA3"/>
    <w:rsid w:val="00A935E4"/>
    <w:rsid w:val="00A94964"/>
    <w:rsid w:val="00AC6E13"/>
    <w:rsid w:val="00B00A8A"/>
    <w:rsid w:val="00B52FF1"/>
    <w:rsid w:val="00B61F56"/>
    <w:rsid w:val="00B8716A"/>
    <w:rsid w:val="00BC663D"/>
    <w:rsid w:val="00C57CC7"/>
    <w:rsid w:val="00C650DB"/>
    <w:rsid w:val="00C7081B"/>
    <w:rsid w:val="00C8738A"/>
    <w:rsid w:val="00CA676B"/>
    <w:rsid w:val="00CF5B3E"/>
    <w:rsid w:val="00DA3F8C"/>
    <w:rsid w:val="00DD49EB"/>
    <w:rsid w:val="00E3539F"/>
    <w:rsid w:val="00E36F5B"/>
    <w:rsid w:val="00E83EF8"/>
    <w:rsid w:val="00EA0CB7"/>
    <w:rsid w:val="00EA6A2C"/>
    <w:rsid w:val="00F03957"/>
    <w:rsid w:val="00F6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平成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53CB7"/>
    <w:pPr>
      <w:adjustRightInd w:val="0"/>
    </w:pPr>
    <w:rPr>
      <w:rFonts w:ascii="ＭＳ 明朝" w:eastAsia="ＭＳ 明朝" w:hAnsi="ＭＳ 明朝"/>
      <w:snapToGrid w:val="0"/>
      <w:sz w:val="22"/>
      <w:szCs w:val="24"/>
    </w:rPr>
  </w:style>
  <w:style w:type="paragraph" w:styleId="10">
    <w:name w:val="heading 1"/>
    <w:basedOn w:val="a1"/>
    <w:next w:val="a2"/>
    <w:qFormat/>
    <w:rsid w:val="005860BC"/>
    <w:pPr>
      <w:widowControl w:val="0"/>
      <w:numPr>
        <w:numId w:val="19"/>
      </w:numPr>
      <w:spacing w:before="240"/>
      <w:jc w:val="both"/>
      <w:textAlignment w:val="baseline"/>
      <w:outlineLvl w:val="0"/>
    </w:pPr>
    <w:rPr>
      <w:rFonts w:ascii="Arial" w:eastAsia="ＭＳ ゴシック" w:hAnsi="Arial"/>
      <w:kern w:val="24"/>
      <w:sz w:val="24"/>
    </w:rPr>
  </w:style>
  <w:style w:type="paragraph" w:styleId="21">
    <w:name w:val="heading 2"/>
    <w:basedOn w:val="a1"/>
    <w:next w:val="a2"/>
    <w:qFormat/>
    <w:rsid w:val="005860BC"/>
    <w:pPr>
      <w:widowControl w:val="0"/>
      <w:numPr>
        <w:ilvl w:val="1"/>
        <w:numId w:val="19"/>
      </w:numPr>
      <w:spacing w:before="60"/>
      <w:jc w:val="both"/>
      <w:textAlignment w:val="baseline"/>
      <w:outlineLvl w:val="1"/>
    </w:pPr>
    <w:rPr>
      <w:rFonts w:ascii="Arial" w:eastAsia="ＭＳ ゴシック" w:hAnsi="Arial"/>
      <w:kern w:val="24"/>
      <w:szCs w:val="20"/>
    </w:rPr>
  </w:style>
  <w:style w:type="paragraph" w:styleId="3">
    <w:name w:val="heading 3"/>
    <w:basedOn w:val="a1"/>
    <w:next w:val="a2"/>
    <w:qFormat/>
    <w:rsid w:val="00962256"/>
    <w:pPr>
      <w:widowControl w:val="0"/>
      <w:numPr>
        <w:ilvl w:val="2"/>
        <w:numId w:val="19"/>
      </w:numPr>
      <w:spacing w:before="60"/>
      <w:jc w:val="both"/>
      <w:textAlignment w:val="baseline"/>
      <w:outlineLvl w:val="2"/>
    </w:pPr>
    <w:rPr>
      <w:rFonts w:ascii="Arial" w:eastAsia="ＭＳ ゴシック" w:hAnsi="Arial"/>
      <w:szCs w:val="20"/>
    </w:rPr>
  </w:style>
  <w:style w:type="paragraph" w:styleId="4">
    <w:name w:val="heading 4"/>
    <w:basedOn w:val="a1"/>
    <w:next w:val="a2"/>
    <w:qFormat/>
    <w:rsid w:val="00962256"/>
    <w:pPr>
      <w:widowControl w:val="0"/>
      <w:numPr>
        <w:ilvl w:val="3"/>
        <w:numId w:val="19"/>
      </w:numPr>
      <w:spacing w:before="60"/>
      <w:jc w:val="both"/>
      <w:textAlignment w:val="baseline"/>
      <w:outlineLvl w:val="3"/>
    </w:pPr>
    <w:rPr>
      <w:szCs w:val="20"/>
    </w:rPr>
  </w:style>
  <w:style w:type="paragraph" w:styleId="5">
    <w:name w:val="heading 5"/>
    <w:basedOn w:val="a1"/>
    <w:next w:val="a2"/>
    <w:qFormat/>
    <w:rsid w:val="00962256"/>
    <w:pPr>
      <w:widowControl w:val="0"/>
      <w:numPr>
        <w:ilvl w:val="4"/>
        <w:numId w:val="19"/>
      </w:numPr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1"/>
    <w:next w:val="a2"/>
    <w:qFormat/>
    <w:rsid w:val="00962256"/>
    <w:pPr>
      <w:widowControl w:val="0"/>
      <w:numPr>
        <w:ilvl w:val="5"/>
        <w:numId w:val="19"/>
      </w:numPr>
      <w:spacing w:before="60"/>
      <w:textAlignment w:val="baseline"/>
      <w:outlineLvl w:val="5"/>
    </w:pPr>
    <w:rPr>
      <w:szCs w:val="20"/>
    </w:rPr>
  </w:style>
  <w:style w:type="paragraph" w:styleId="7">
    <w:name w:val="heading 7"/>
    <w:basedOn w:val="a1"/>
    <w:next w:val="a2"/>
    <w:qFormat/>
    <w:rsid w:val="00962256"/>
    <w:pPr>
      <w:widowControl w:val="0"/>
      <w:numPr>
        <w:ilvl w:val="6"/>
        <w:numId w:val="19"/>
      </w:numPr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1"/>
    <w:next w:val="a3"/>
    <w:qFormat/>
    <w:rsid w:val="00962256"/>
    <w:pPr>
      <w:widowControl w:val="0"/>
      <w:numPr>
        <w:ilvl w:val="7"/>
        <w:numId w:val="19"/>
      </w:numPr>
      <w:jc w:val="both"/>
      <w:textAlignment w:val="baseline"/>
      <w:outlineLvl w:val="7"/>
    </w:pPr>
    <w:rPr>
      <w:sz w:val="21"/>
      <w:szCs w:val="20"/>
    </w:rPr>
  </w:style>
  <w:style w:type="paragraph" w:styleId="9">
    <w:name w:val="heading 9"/>
    <w:basedOn w:val="a1"/>
    <w:next w:val="a3"/>
    <w:rsid w:val="00962256"/>
    <w:pPr>
      <w:keepNext/>
      <w:widowControl w:val="0"/>
      <w:numPr>
        <w:ilvl w:val="8"/>
        <w:numId w:val="19"/>
      </w:numPr>
      <w:jc w:val="both"/>
      <w:textAlignment w:val="baseline"/>
      <w:outlineLvl w:val="8"/>
    </w:pPr>
    <w:rPr>
      <w:sz w:val="21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2">
    <w:name w:val="Body Text"/>
    <w:basedOn w:val="a1"/>
    <w:qFormat/>
    <w:rsid w:val="00A935E4"/>
    <w:pPr>
      <w:ind w:leftChars="100" w:left="100" w:firstLineChars="100" w:firstLine="100"/>
    </w:pPr>
  </w:style>
  <w:style w:type="paragraph" w:styleId="a3">
    <w:name w:val="Normal Indent"/>
    <w:basedOn w:val="a1"/>
    <w:semiHidden/>
    <w:pPr>
      <w:ind w:left="851"/>
    </w:pPr>
  </w:style>
  <w:style w:type="paragraph" w:styleId="a7">
    <w:name w:val="Date"/>
    <w:basedOn w:val="a1"/>
    <w:next w:val="a1"/>
    <w:semiHidden/>
    <w:pPr>
      <w:jc w:val="right"/>
    </w:pPr>
    <w:rPr>
      <w:sz w:val="32"/>
    </w:rPr>
  </w:style>
  <w:style w:type="paragraph" w:styleId="11">
    <w:name w:val="toc 1"/>
    <w:basedOn w:val="a1"/>
    <w:next w:val="a1"/>
    <w:uiPriority w:val="39"/>
    <w:pPr>
      <w:tabs>
        <w:tab w:val="right" w:leader="dot" w:pos="8610"/>
      </w:tabs>
      <w:spacing w:before="120" w:after="120"/>
    </w:pPr>
    <w:rPr>
      <w:b/>
      <w:caps/>
    </w:rPr>
  </w:style>
  <w:style w:type="paragraph" w:styleId="a8">
    <w:name w:val="caption"/>
    <w:basedOn w:val="a1"/>
    <w:next w:val="a1"/>
    <w:qFormat/>
    <w:pPr>
      <w:keepNext/>
      <w:widowControl w:val="0"/>
      <w:spacing w:before="60" w:after="120"/>
      <w:jc w:val="center"/>
      <w:textAlignment w:val="baseline"/>
    </w:pPr>
    <w:rPr>
      <w:b/>
      <w:sz w:val="21"/>
      <w:szCs w:val="20"/>
    </w:rPr>
  </w:style>
  <w:style w:type="character" w:styleId="a9">
    <w:name w:val="annotation reference"/>
    <w:semiHidden/>
    <w:rPr>
      <w:sz w:val="18"/>
    </w:rPr>
  </w:style>
  <w:style w:type="paragraph" w:styleId="aa">
    <w:name w:val="annotation text"/>
    <w:basedOn w:val="a1"/>
    <w:semiHidden/>
  </w:style>
  <w:style w:type="paragraph" w:styleId="a">
    <w:name w:val="List Bullet"/>
    <w:basedOn w:val="a1"/>
    <w:semiHidden/>
    <w:pPr>
      <w:numPr>
        <w:numId w:val="1"/>
      </w:numPr>
      <w:jc w:val="both"/>
    </w:pPr>
  </w:style>
  <w:style w:type="paragraph" w:styleId="ab">
    <w:name w:val="header"/>
    <w:basedOn w:val="a1"/>
    <w:semiHidden/>
    <w:pPr>
      <w:tabs>
        <w:tab w:val="center" w:pos="4252"/>
        <w:tab w:val="right" w:pos="8504"/>
      </w:tabs>
    </w:pPr>
  </w:style>
  <w:style w:type="paragraph" w:styleId="ac">
    <w:name w:val="footer"/>
    <w:basedOn w:val="a1"/>
    <w:link w:val="ad"/>
    <w:uiPriority w:val="99"/>
    <w:pPr>
      <w:tabs>
        <w:tab w:val="center" w:pos="4252"/>
        <w:tab w:val="right" w:pos="8504"/>
      </w:tabs>
    </w:pPr>
  </w:style>
  <w:style w:type="paragraph" w:styleId="22">
    <w:name w:val="toc 2"/>
    <w:basedOn w:val="a1"/>
    <w:next w:val="a1"/>
    <w:uiPriority w:val="39"/>
    <w:pPr>
      <w:tabs>
        <w:tab w:val="right" w:leader="dot" w:pos="8610"/>
      </w:tabs>
      <w:ind w:left="425"/>
    </w:pPr>
  </w:style>
  <w:style w:type="paragraph" w:customStyle="1" w:styleId="a0">
    <w:name w:val="箇条書き番号付"/>
    <w:basedOn w:val="a"/>
    <w:pPr>
      <w:numPr>
        <w:numId w:val="4"/>
      </w:numPr>
      <w:tabs>
        <w:tab w:val="clear" w:pos="1344"/>
      </w:tabs>
      <w:ind w:left="963" w:hanging="215"/>
    </w:pPr>
  </w:style>
  <w:style w:type="paragraph" w:styleId="2">
    <w:name w:val="List Bullet 2"/>
    <w:basedOn w:val="a"/>
    <w:autoRedefine/>
    <w:semiHidden/>
    <w:rsid w:val="00944C27"/>
    <w:pPr>
      <w:numPr>
        <w:numId w:val="5"/>
      </w:numPr>
      <w:ind w:left="1203" w:hanging="216"/>
    </w:pPr>
  </w:style>
  <w:style w:type="paragraph" w:styleId="30">
    <w:name w:val="toc 3"/>
    <w:basedOn w:val="a1"/>
    <w:next w:val="a1"/>
    <w:uiPriority w:val="39"/>
    <w:pPr>
      <w:tabs>
        <w:tab w:val="right" w:leader="dot" w:pos="8610"/>
      </w:tabs>
      <w:ind w:left="851"/>
    </w:pPr>
  </w:style>
  <w:style w:type="character" w:styleId="ae">
    <w:name w:val="page number"/>
    <w:basedOn w:val="a4"/>
  </w:style>
  <w:style w:type="paragraph" w:styleId="23">
    <w:name w:val="Body Text 2"/>
    <w:basedOn w:val="a1"/>
    <w:unhideWhenUsed/>
    <w:rsid w:val="00A935E4"/>
    <w:pPr>
      <w:ind w:leftChars="300" w:left="300" w:firstLineChars="100" w:firstLine="100"/>
    </w:pPr>
  </w:style>
  <w:style w:type="paragraph" w:styleId="31">
    <w:name w:val="Body Text 3"/>
    <w:basedOn w:val="a1"/>
    <w:unhideWhenUsed/>
    <w:rsid w:val="00A935E4"/>
    <w:pPr>
      <w:ind w:leftChars="200" w:left="200"/>
    </w:pPr>
  </w:style>
  <w:style w:type="paragraph" w:customStyle="1" w:styleId="40">
    <w:name w:val="本文 4"/>
    <w:basedOn w:val="a1"/>
    <w:unhideWhenUsed/>
    <w:pPr>
      <w:spacing w:line="360" w:lineRule="auto"/>
      <w:ind w:left="1582" w:firstLine="210"/>
    </w:pPr>
  </w:style>
  <w:style w:type="paragraph" w:styleId="af">
    <w:name w:val="List Continue"/>
    <w:basedOn w:val="a1"/>
    <w:semiHidden/>
    <w:pPr>
      <w:spacing w:after="180"/>
      <w:ind w:left="425"/>
    </w:pPr>
  </w:style>
  <w:style w:type="paragraph" w:customStyle="1" w:styleId="20">
    <w:name w:val="箇条書き番号付き 2"/>
    <w:basedOn w:val="a0"/>
    <w:pPr>
      <w:numPr>
        <w:numId w:val="2"/>
      </w:numPr>
      <w:tabs>
        <w:tab w:val="clear" w:pos="1582"/>
      </w:tabs>
      <w:ind w:left="1304" w:hanging="85"/>
    </w:pPr>
  </w:style>
  <w:style w:type="character" w:styleId="af0">
    <w:name w:val="Hyperlink"/>
    <w:uiPriority w:val="99"/>
    <w:rPr>
      <w:color w:val="0000FF"/>
      <w:u w:val="single"/>
    </w:rPr>
  </w:style>
  <w:style w:type="paragraph" w:styleId="41">
    <w:name w:val="toc 4"/>
    <w:basedOn w:val="a1"/>
    <w:next w:val="a1"/>
    <w:autoRedefine/>
    <w:semiHidden/>
    <w:pPr>
      <w:ind w:left="630"/>
    </w:pPr>
  </w:style>
  <w:style w:type="paragraph" w:styleId="50">
    <w:name w:val="toc 5"/>
    <w:basedOn w:val="a1"/>
    <w:next w:val="a1"/>
    <w:autoRedefine/>
    <w:semiHidden/>
    <w:pPr>
      <w:ind w:left="840"/>
    </w:pPr>
  </w:style>
  <w:style w:type="paragraph" w:styleId="60">
    <w:name w:val="toc 6"/>
    <w:basedOn w:val="a1"/>
    <w:next w:val="a1"/>
    <w:autoRedefine/>
    <w:semiHidden/>
    <w:pPr>
      <w:ind w:left="1050"/>
    </w:pPr>
  </w:style>
  <w:style w:type="paragraph" w:styleId="70">
    <w:name w:val="toc 7"/>
    <w:basedOn w:val="a1"/>
    <w:next w:val="a1"/>
    <w:autoRedefine/>
    <w:semiHidden/>
    <w:pPr>
      <w:ind w:left="1260"/>
    </w:pPr>
  </w:style>
  <w:style w:type="paragraph" w:styleId="80">
    <w:name w:val="toc 8"/>
    <w:basedOn w:val="a1"/>
    <w:next w:val="a1"/>
    <w:autoRedefine/>
    <w:semiHidden/>
    <w:pPr>
      <w:ind w:left="1470"/>
    </w:pPr>
  </w:style>
  <w:style w:type="paragraph" w:styleId="90">
    <w:name w:val="toc 9"/>
    <w:basedOn w:val="a1"/>
    <w:next w:val="a1"/>
    <w:autoRedefine/>
    <w:semiHidden/>
    <w:pPr>
      <w:ind w:left="1680"/>
    </w:pPr>
  </w:style>
  <w:style w:type="paragraph" w:styleId="af1">
    <w:name w:val="Note Heading"/>
    <w:basedOn w:val="a1"/>
    <w:next w:val="a1"/>
    <w:semiHidden/>
    <w:pPr>
      <w:jc w:val="center"/>
    </w:pPr>
  </w:style>
  <w:style w:type="paragraph" w:customStyle="1" w:styleId="12">
    <w:name w:val="ｲﾝﾃﾞﾝﾄ1"/>
    <w:basedOn w:val="a1"/>
    <w:unhideWhenUsed/>
    <w:pPr>
      <w:ind w:firstLine="221"/>
    </w:pPr>
  </w:style>
  <w:style w:type="paragraph" w:customStyle="1" w:styleId="af2">
    <w:name w:val="図表貼り付け"/>
    <w:basedOn w:val="a1"/>
    <w:next w:val="a1"/>
    <w:unhideWhenUsed/>
    <w:pPr>
      <w:widowControl w:val="0"/>
      <w:spacing w:before="60" w:after="120"/>
      <w:jc w:val="center"/>
      <w:textAlignment w:val="baseline"/>
    </w:pPr>
    <w:rPr>
      <w:sz w:val="20"/>
      <w:szCs w:val="20"/>
    </w:rPr>
  </w:style>
  <w:style w:type="paragraph" w:customStyle="1" w:styleId="24">
    <w:name w:val="ｲﾝﾃﾞﾝﾄ2"/>
    <w:basedOn w:val="12"/>
    <w:unhideWhenUsed/>
    <w:pPr>
      <w:ind w:left="108"/>
    </w:pPr>
  </w:style>
  <w:style w:type="paragraph" w:customStyle="1" w:styleId="32">
    <w:name w:val="ｲﾝﾃﾞﾝﾄ3"/>
    <w:basedOn w:val="24"/>
    <w:unhideWhenUsed/>
    <w:pPr>
      <w:ind w:left="221"/>
    </w:pPr>
  </w:style>
  <w:style w:type="paragraph" w:customStyle="1" w:styleId="42">
    <w:name w:val="ｲﾝﾃﾞﾝﾄ4"/>
    <w:basedOn w:val="32"/>
    <w:unhideWhenUsed/>
  </w:style>
  <w:style w:type="character" w:styleId="af3">
    <w:name w:val="FollowedHyperlink"/>
    <w:semiHidden/>
    <w:rPr>
      <w:color w:val="800080"/>
      <w:u w:val="single"/>
    </w:rPr>
  </w:style>
  <w:style w:type="paragraph" w:styleId="af4">
    <w:name w:val="Body Text Indent"/>
    <w:basedOn w:val="a1"/>
    <w:semiHidden/>
    <w:pPr>
      <w:ind w:left="612"/>
    </w:pPr>
  </w:style>
  <w:style w:type="character" w:customStyle="1" w:styleId="ad">
    <w:name w:val="フッター (文字)"/>
    <w:link w:val="ac"/>
    <w:uiPriority w:val="99"/>
    <w:rsid w:val="00560381"/>
    <w:rPr>
      <w:rFonts w:eastAsia="ＭＳ 明朝"/>
      <w:snapToGrid w:val="0"/>
      <w:sz w:val="22"/>
      <w:szCs w:val="24"/>
    </w:rPr>
  </w:style>
  <w:style w:type="paragraph" w:styleId="af5">
    <w:name w:val="Balloon Text"/>
    <w:basedOn w:val="a1"/>
    <w:link w:val="af6"/>
    <w:uiPriority w:val="99"/>
    <w:semiHidden/>
    <w:unhideWhenUsed/>
    <w:rsid w:val="00346301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346301"/>
    <w:rPr>
      <w:rFonts w:ascii="Arial" w:eastAsia="ＭＳ ゴシック" w:hAnsi="Arial" w:cs="Times New Roman"/>
      <w:snapToGrid w:val="0"/>
      <w:sz w:val="18"/>
      <w:szCs w:val="18"/>
    </w:rPr>
  </w:style>
  <w:style w:type="numbering" w:customStyle="1" w:styleId="1">
    <w:name w:val="スタイル1"/>
    <w:uiPriority w:val="99"/>
    <w:rsid w:val="0031748E"/>
    <w:pPr>
      <w:numPr>
        <w:numId w:val="17"/>
      </w:numPr>
    </w:pPr>
  </w:style>
  <w:style w:type="paragraph" w:styleId="af7">
    <w:name w:val="List Paragraph"/>
    <w:basedOn w:val="a1"/>
    <w:uiPriority w:val="34"/>
    <w:unhideWhenUsed/>
    <w:qFormat/>
    <w:rsid w:val="004E615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FAC626-8200-42D4-A183-9A05AF688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707</Characters>
  <Application>Microsoft Office Word</Application>
  <DocSecurity>0</DocSecurity>
  <Lines>5</Lines>
  <Paragraphs>1</Paragraphs>
  <ScaleCrop>false</ScaleCrop>
  <Manager/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2020-08-25T02:12:00Z</dcterms:created>
  <dcterms:modified xsi:type="dcterms:W3CDTF">2020-08-25T02:12:00Z</dcterms:modified>
  <cp:category/>
</cp:coreProperties>
</file>